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42" w:rsidRPr="008E2A4A" w:rsidRDefault="00434991" w:rsidP="008E2A4A">
      <w:pPr>
        <w:jc w:val="center"/>
        <w:rPr>
          <w:b/>
        </w:rPr>
      </w:pPr>
      <w:r w:rsidRPr="008E2A4A">
        <w:rPr>
          <w:b/>
        </w:rPr>
        <w:t>ПРАВИЛА НАЧИСЛЕНИЯ И ПОЛЬЗОВАНИЯ БОНУСАМИ</w:t>
      </w:r>
    </w:p>
    <w:p w:rsidR="00E37D84" w:rsidRPr="00FF75C3" w:rsidRDefault="00E37D84" w:rsidP="00E37D84">
      <w:pPr>
        <w:pStyle w:val="a3"/>
        <w:numPr>
          <w:ilvl w:val="0"/>
          <w:numId w:val="1"/>
        </w:numPr>
        <w:rPr>
          <w:b/>
        </w:rPr>
      </w:pPr>
      <w:r w:rsidRPr="00FF75C3">
        <w:rPr>
          <w:b/>
        </w:rPr>
        <w:t>Правила пользования картой парка</w:t>
      </w:r>
      <w:r>
        <w:rPr>
          <w:b/>
        </w:rPr>
        <w:t xml:space="preserve"> «</w:t>
      </w:r>
      <w:proofErr w:type="spellStart"/>
      <w:r>
        <w:rPr>
          <w:b/>
          <w:lang w:val="en-US"/>
        </w:rPr>
        <w:t>GorillaCard</w:t>
      </w:r>
      <w:proofErr w:type="spellEnd"/>
      <w:r>
        <w:rPr>
          <w:b/>
        </w:rPr>
        <w:t>»</w:t>
      </w:r>
      <w:r w:rsidRPr="00FF75C3">
        <w:rPr>
          <w:b/>
        </w:rPr>
        <w:t>.</w:t>
      </w:r>
      <w:r>
        <w:rPr>
          <w:b/>
        </w:rPr>
        <w:t xml:space="preserve"> </w:t>
      </w:r>
    </w:p>
    <w:p w:rsidR="00E37D84" w:rsidRDefault="00E37D84" w:rsidP="00E37D84">
      <w:pPr>
        <w:pStyle w:val="a3"/>
      </w:pPr>
      <w:r>
        <w:t xml:space="preserve">1) Для пользования аттракционами и игровыми зонами парка необходимо приобрести карту парка. Стоимость карты составляет 30 рублей. </w:t>
      </w:r>
    </w:p>
    <w:p w:rsidR="00E37D84" w:rsidRDefault="00E37D84" w:rsidP="00E37D84">
      <w:pPr>
        <w:pStyle w:val="a3"/>
      </w:pPr>
      <w:r>
        <w:t>2) При получении карты необходимо заполнить анкету.</w:t>
      </w:r>
    </w:p>
    <w:p w:rsidR="00E37D84" w:rsidRDefault="00E37D84" w:rsidP="00E37D84">
      <w:pPr>
        <w:pStyle w:val="a3"/>
      </w:pPr>
      <w:r>
        <w:t xml:space="preserve">3) Карты бывают </w:t>
      </w:r>
      <w:r w:rsidR="009D7659">
        <w:t>3</w:t>
      </w:r>
      <w:r>
        <w:t xml:space="preserve"> типов: простая</w:t>
      </w:r>
      <w:r w:rsidR="009D7659">
        <w:t>, специальная</w:t>
      </w:r>
      <w:r>
        <w:t xml:space="preserve"> и </w:t>
      </w:r>
      <w:r w:rsidR="009D7659">
        <w:t>привилегированная</w:t>
      </w:r>
      <w:r>
        <w:t>.</w:t>
      </w:r>
    </w:p>
    <w:p w:rsidR="00E37D84" w:rsidRDefault="00E37D84" w:rsidP="00E37D84">
      <w:pPr>
        <w:pStyle w:val="a3"/>
      </w:pPr>
      <w:r>
        <w:t>4) При выдаче карты кассир или администратор предлагает заполнит</w:t>
      </w:r>
      <w:r w:rsidR="009D7659">
        <w:t>ь анкету с контактными данными</w:t>
      </w:r>
      <w:r>
        <w:t>, т.к. только в этом случае будет возможно восстановление счета при утере или порче карты, а также получения дополнительных бонусов от парка.</w:t>
      </w:r>
    </w:p>
    <w:p w:rsidR="009D7659" w:rsidRDefault="009D7659" w:rsidP="009D7659">
      <w:pPr>
        <w:pStyle w:val="a3"/>
      </w:pPr>
    </w:p>
    <w:p w:rsidR="00434991" w:rsidRDefault="00434991" w:rsidP="00434991">
      <w:pPr>
        <w:pStyle w:val="a3"/>
        <w:numPr>
          <w:ilvl w:val="0"/>
          <w:numId w:val="1"/>
        </w:numPr>
      </w:pPr>
      <w:r>
        <w:t xml:space="preserve">В </w:t>
      </w:r>
      <w:r>
        <w:rPr>
          <w:lang w:val="en-US"/>
        </w:rPr>
        <w:t>GORILLAPARK</w:t>
      </w:r>
      <w:r>
        <w:t xml:space="preserve"> (далее – Парк) действует </w:t>
      </w:r>
      <w:r w:rsidRPr="00434991">
        <w:rPr>
          <w:b/>
        </w:rPr>
        <w:t>система бонусов</w:t>
      </w:r>
      <w:r>
        <w:t>.</w:t>
      </w:r>
    </w:p>
    <w:p w:rsidR="00866598" w:rsidRDefault="00866598" w:rsidP="00866598">
      <w:pPr>
        <w:pStyle w:val="a3"/>
      </w:pPr>
    </w:p>
    <w:p w:rsidR="00434991" w:rsidRDefault="00434991" w:rsidP="00434991">
      <w:pPr>
        <w:pStyle w:val="a3"/>
        <w:numPr>
          <w:ilvl w:val="0"/>
          <w:numId w:val="1"/>
        </w:numPr>
      </w:pPr>
      <w:r>
        <w:t>1 бонус = 1 игровому рублю. Игровые рубли можно потратить при пользовании аттракционами и игровыми зонами парка.</w:t>
      </w:r>
    </w:p>
    <w:p w:rsidR="00866598" w:rsidRDefault="00866598" w:rsidP="00866598">
      <w:pPr>
        <w:pStyle w:val="a3"/>
      </w:pPr>
    </w:p>
    <w:p w:rsidR="00434991" w:rsidRDefault="00434991" w:rsidP="00434991">
      <w:pPr>
        <w:pStyle w:val="a3"/>
        <w:numPr>
          <w:ilvl w:val="0"/>
          <w:numId w:val="1"/>
        </w:numPr>
      </w:pPr>
      <w:r>
        <w:t xml:space="preserve">Бонусы скапливаются на отдельном </w:t>
      </w:r>
      <w:r w:rsidRPr="008E2A4A">
        <w:rPr>
          <w:b/>
        </w:rPr>
        <w:t>«бонусном» счете</w:t>
      </w:r>
      <w:r w:rsidR="00866598">
        <w:rPr>
          <w:b/>
        </w:rPr>
        <w:t xml:space="preserve"> карты</w:t>
      </w:r>
      <w:r>
        <w:t>. Бонусный и денежный счет привязаны к одной карте гостя (</w:t>
      </w:r>
      <w:proofErr w:type="spellStart"/>
      <w:r w:rsidR="002A3247">
        <w:rPr>
          <w:lang w:val="en-US"/>
        </w:rPr>
        <w:t>GorillaCard</w:t>
      </w:r>
      <w:proofErr w:type="spellEnd"/>
      <w:r>
        <w:t xml:space="preserve">). </w:t>
      </w:r>
    </w:p>
    <w:p w:rsidR="00866598" w:rsidRDefault="00866598" w:rsidP="00866598">
      <w:pPr>
        <w:pStyle w:val="a3"/>
      </w:pPr>
    </w:p>
    <w:p w:rsidR="00434991" w:rsidRDefault="00434991" w:rsidP="00434991">
      <w:pPr>
        <w:pStyle w:val="a3"/>
        <w:numPr>
          <w:ilvl w:val="0"/>
          <w:numId w:val="1"/>
        </w:numPr>
      </w:pPr>
      <w:r>
        <w:t xml:space="preserve">Бонусная система предполагает </w:t>
      </w:r>
      <w:r w:rsidRPr="008E2A4A">
        <w:rPr>
          <w:b/>
        </w:rPr>
        <w:t>2 вида бонусов</w:t>
      </w:r>
      <w:r>
        <w:t xml:space="preserve">: </w:t>
      </w:r>
    </w:p>
    <w:p w:rsidR="00434991" w:rsidRDefault="00434991" w:rsidP="00434991">
      <w:pPr>
        <w:pStyle w:val="a3"/>
        <w:numPr>
          <w:ilvl w:val="0"/>
          <w:numId w:val="2"/>
        </w:numPr>
      </w:pPr>
      <w:r w:rsidRPr="00434991">
        <w:rPr>
          <w:u w:val="single"/>
        </w:rPr>
        <w:t>Постоянные</w:t>
      </w:r>
      <w:r>
        <w:t>:</w:t>
      </w:r>
      <w:r w:rsidR="009D7659">
        <w:t xml:space="preserve"> для специальных и привилегированных карт - </w:t>
      </w:r>
      <w:r>
        <w:t>студентам, льготным категориям населения</w:t>
      </w:r>
      <w:r w:rsidR="009D7659">
        <w:t>;</w:t>
      </w:r>
    </w:p>
    <w:p w:rsidR="00434991" w:rsidRDefault="00434991" w:rsidP="00434991">
      <w:pPr>
        <w:pStyle w:val="a3"/>
        <w:numPr>
          <w:ilvl w:val="0"/>
          <w:numId w:val="2"/>
        </w:numPr>
      </w:pPr>
      <w:proofErr w:type="spellStart"/>
      <w:r w:rsidRPr="00434991">
        <w:rPr>
          <w:u w:val="single"/>
        </w:rPr>
        <w:t>Акционные</w:t>
      </w:r>
      <w:proofErr w:type="spellEnd"/>
      <w:r>
        <w:t xml:space="preserve">: начисляются в определенные даты проведения акции и/или определенным категориям гостей парка и/или при предъявлении документа, подтверждающего право гостя на получение бонусов (например, </w:t>
      </w:r>
      <w:proofErr w:type="spellStart"/>
      <w:r>
        <w:t>акционный</w:t>
      </w:r>
      <w:proofErr w:type="spellEnd"/>
      <w:r>
        <w:t xml:space="preserve"> </w:t>
      </w:r>
      <w:proofErr w:type="spellStart"/>
      <w:r>
        <w:t>флаер</w:t>
      </w:r>
      <w:proofErr w:type="spellEnd"/>
      <w:r>
        <w:t>, промо-карта и пр.)</w:t>
      </w:r>
      <w:r w:rsidR="002A3247">
        <w:t xml:space="preserve">. Начисления производит </w:t>
      </w:r>
      <w:r w:rsidR="002A3247" w:rsidRPr="00FF75C3">
        <w:rPr>
          <w:u w:val="single"/>
        </w:rPr>
        <w:t>администратор.</w:t>
      </w:r>
      <w:r>
        <w:t xml:space="preserve"> </w:t>
      </w:r>
    </w:p>
    <w:p w:rsidR="00866598" w:rsidRDefault="00866598" w:rsidP="00866598">
      <w:pPr>
        <w:pStyle w:val="a3"/>
        <w:ind w:left="1080"/>
      </w:pPr>
    </w:p>
    <w:p w:rsidR="00434991" w:rsidRDefault="00434991" w:rsidP="00434991">
      <w:pPr>
        <w:pStyle w:val="a3"/>
        <w:numPr>
          <w:ilvl w:val="0"/>
          <w:numId w:val="1"/>
        </w:numPr>
      </w:pPr>
      <w:r w:rsidRPr="00434991">
        <w:rPr>
          <w:b/>
        </w:rPr>
        <w:t>Начисление</w:t>
      </w:r>
      <w:r w:rsidR="00181C82">
        <w:rPr>
          <w:b/>
        </w:rPr>
        <w:t xml:space="preserve"> и </w:t>
      </w:r>
      <w:r w:rsidRPr="00434991">
        <w:rPr>
          <w:b/>
        </w:rPr>
        <w:t>бонусов</w:t>
      </w:r>
      <w:r w:rsidR="00181C82">
        <w:rPr>
          <w:b/>
        </w:rPr>
        <w:t xml:space="preserve"> </w:t>
      </w:r>
      <w:r>
        <w:t xml:space="preserve"> происходит двумя способами:</w:t>
      </w:r>
    </w:p>
    <w:p w:rsidR="00434991" w:rsidRDefault="00434991" w:rsidP="00434991">
      <w:pPr>
        <w:pStyle w:val="a3"/>
        <w:numPr>
          <w:ilvl w:val="0"/>
          <w:numId w:val="3"/>
        </w:numPr>
      </w:pPr>
      <w:r w:rsidRPr="00434991">
        <w:rPr>
          <w:u w:val="single"/>
        </w:rPr>
        <w:t>При пополнении карты</w:t>
      </w:r>
      <w:r w:rsidR="009D7659">
        <w:rPr>
          <w:u w:val="single"/>
        </w:rPr>
        <w:t xml:space="preserve"> (АКЦИИ)</w:t>
      </w:r>
      <w:r w:rsidRPr="00434991">
        <w:rPr>
          <w:u w:val="single"/>
        </w:rPr>
        <w:t>.</w:t>
      </w:r>
      <w:r w:rsidR="009D7659">
        <w:rPr>
          <w:u w:val="single"/>
        </w:rPr>
        <w:t xml:space="preserve"> </w:t>
      </w:r>
      <w:r>
        <w:t xml:space="preserve"> В момент внесения денежных средств через кассу, бонусы в указанном размере (например, 10% от внесенной суммы или 100 бонусов или любой другой показатель – в зависимости от условий акции) вносятся администратором на «бонусный» счет карты.</w:t>
      </w:r>
    </w:p>
    <w:p w:rsidR="00434991" w:rsidRDefault="00434991" w:rsidP="00434991">
      <w:pPr>
        <w:pStyle w:val="a3"/>
        <w:numPr>
          <w:ilvl w:val="0"/>
          <w:numId w:val="3"/>
        </w:numPr>
      </w:pPr>
      <w:r>
        <w:rPr>
          <w:u w:val="single"/>
        </w:rPr>
        <w:t>При расходовании внесенных на карту средств</w:t>
      </w:r>
      <w:r w:rsidR="009D7659">
        <w:rPr>
          <w:u w:val="single"/>
        </w:rPr>
        <w:t xml:space="preserve"> (Акции, Специальные и привилегированные карты)</w:t>
      </w:r>
      <w:r>
        <w:rPr>
          <w:u w:val="single"/>
        </w:rPr>
        <w:t>.</w:t>
      </w:r>
      <w:r>
        <w:t xml:space="preserve"> В момент списывания денежных средств со счета карты (пользование аттракционом или игровой зоной) на «бонусный» счет карты автоматически начисляются бонусы в указанном размере (например, 10% от внесенной суммы или 100 бонусов или любой другой показатель – в зависимости от условий акции).</w:t>
      </w:r>
    </w:p>
    <w:p w:rsidR="00866598" w:rsidRDefault="00866598" w:rsidP="00866598">
      <w:pPr>
        <w:pStyle w:val="a3"/>
        <w:ind w:left="1080"/>
      </w:pPr>
    </w:p>
    <w:p w:rsidR="00434991" w:rsidRDefault="00434991" w:rsidP="00434991">
      <w:pPr>
        <w:pStyle w:val="a3"/>
        <w:numPr>
          <w:ilvl w:val="0"/>
          <w:numId w:val="1"/>
        </w:numPr>
      </w:pPr>
      <w:r>
        <w:t xml:space="preserve"> </w:t>
      </w:r>
      <w:r w:rsidR="008E2A4A" w:rsidRPr="002A7AEE">
        <w:rPr>
          <w:b/>
        </w:rPr>
        <w:t>Порядок расходования бонусов</w:t>
      </w:r>
      <w:r w:rsidR="008E2A4A">
        <w:t>:</w:t>
      </w:r>
    </w:p>
    <w:p w:rsidR="008E2A4A" w:rsidRDefault="008E2A4A" w:rsidP="008E2A4A">
      <w:pPr>
        <w:pStyle w:val="a3"/>
      </w:pPr>
      <w:r>
        <w:t>1. Держатель карты получает право оплаты бонусами только при условии, что на «бонусном» счете  накопилось достаточное количество бонусов для оплаты</w:t>
      </w:r>
      <w:r w:rsidR="002A3247" w:rsidRPr="002A3247">
        <w:t xml:space="preserve"> </w:t>
      </w:r>
      <w:r w:rsidR="002A3247">
        <w:t>всей суммы</w:t>
      </w:r>
      <w:r>
        <w:t xml:space="preserve"> пользования аттракционом или игровой зоной.</w:t>
      </w:r>
    </w:p>
    <w:p w:rsidR="008E2A4A" w:rsidRDefault="00DF3068" w:rsidP="008E2A4A">
      <w:pPr>
        <w:pStyle w:val="a3"/>
      </w:pPr>
      <w:r>
        <w:t>2</w:t>
      </w:r>
      <w:r w:rsidR="002A7AEE">
        <w:t xml:space="preserve">. Держатель карты может самостоятельно </w:t>
      </w:r>
      <w:r w:rsidR="008E2A4A">
        <w:t>следить за состоянием своего «бонусного» счета путем</w:t>
      </w:r>
      <w:r w:rsidR="009D7659">
        <w:t xml:space="preserve"> </w:t>
      </w:r>
      <w:r w:rsidR="008E2A4A">
        <w:t>проверки состояния счета у кассира-администратора.</w:t>
      </w:r>
    </w:p>
    <w:p w:rsidR="00DF3068" w:rsidRDefault="00DF3068" w:rsidP="008E2A4A">
      <w:pPr>
        <w:pStyle w:val="a3"/>
      </w:pPr>
    </w:p>
    <w:p w:rsidR="00DF3068" w:rsidRDefault="00DF3068" w:rsidP="00FF75C3">
      <w:pPr>
        <w:pStyle w:val="a3"/>
      </w:pPr>
    </w:p>
    <w:p w:rsidR="008E2A4A" w:rsidRDefault="002A7AEE" w:rsidP="00434991">
      <w:pPr>
        <w:pStyle w:val="a3"/>
        <w:numPr>
          <w:ilvl w:val="0"/>
          <w:numId w:val="1"/>
        </w:numPr>
      </w:pPr>
      <w:r w:rsidRPr="00866598">
        <w:rPr>
          <w:b/>
        </w:rPr>
        <w:t>Срок действия бонусов и карт</w:t>
      </w:r>
      <w:r>
        <w:t>.</w:t>
      </w:r>
    </w:p>
    <w:p w:rsidR="002A7AEE" w:rsidRDefault="00DF3068" w:rsidP="00DF3068">
      <w:pPr>
        <w:pStyle w:val="a3"/>
        <w:ind w:left="1080"/>
      </w:pPr>
      <w:r>
        <w:t xml:space="preserve">1) </w:t>
      </w:r>
      <w:r w:rsidR="002A7AEE">
        <w:t xml:space="preserve">Бонусы на «бонусном» счете карты сохраняются в течение 6 месяцев с последнего </w:t>
      </w:r>
      <w:r w:rsidR="002A3247">
        <w:t xml:space="preserve">использования </w:t>
      </w:r>
      <w:r w:rsidR="002A7AEE">
        <w:t xml:space="preserve">карты </w:t>
      </w:r>
      <w:r w:rsidR="002A3247">
        <w:t>в парке</w:t>
      </w:r>
      <w:r w:rsidR="002A7AEE">
        <w:t>.</w:t>
      </w:r>
    </w:p>
    <w:p w:rsidR="00221007" w:rsidRDefault="00DF3068" w:rsidP="00DF3068">
      <w:pPr>
        <w:pStyle w:val="a3"/>
        <w:ind w:left="1080"/>
      </w:pPr>
      <w:r>
        <w:t>2)  В</w:t>
      </w:r>
      <w:r w:rsidR="002A7AEE">
        <w:t xml:space="preserve"> случае утери/механической порчи карты карта и привязанные к ней счета (денежный и «бонусный»</w:t>
      </w:r>
      <w:r w:rsidR="00866598">
        <w:t>)</w:t>
      </w:r>
      <w:r w:rsidR="002A7AEE">
        <w:t xml:space="preserve"> может быть восстановлена</w:t>
      </w:r>
      <w:r w:rsidR="00670A40">
        <w:t xml:space="preserve">, если </w:t>
      </w:r>
      <w:r w:rsidR="009D7659">
        <w:t>была заполнена анкета</w:t>
      </w:r>
      <w:r w:rsidR="00670A40">
        <w:t>, в противном случае, карта не восстанавливается.</w:t>
      </w:r>
      <w:r w:rsidR="002A7AEE">
        <w:t xml:space="preserve"> </w:t>
      </w:r>
      <w:r w:rsidR="00670A40">
        <w:t xml:space="preserve">Стоимость восстановления карты </w:t>
      </w:r>
      <w:r w:rsidR="00221007">
        <w:t>3</w:t>
      </w:r>
      <w:r w:rsidR="00670A40">
        <w:t>0 руб.</w:t>
      </w:r>
    </w:p>
    <w:p w:rsidR="00866598" w:rsidRDefault="00866598" w:rsidP="00221007">
      <w:pPr>
        <w:pStyle w:val="a3"/>
        <w:ind w:left="1080"/>
      </w:pPr>
    </w:p>
    <w:p w:rsidR="00CB09DE" w:rsidRDefault="009D7659" w:rsidP="00CB09DE">
      <w:pPr>
        <w:pStyle w:val="a3"/>
        <w:numPr>
          <w:ilvl w:val="0"/>
          <w:numId w:val="1"/>
        </w:numPr>
      </w:pPr>
      <w:r>
        <w:rPr>
          <w:b/>
        </w:rPr>
        <w:t>Привилегированные</w:t>
      </w:r>
      <w:r w:rsidR="00CB09DE" w:rsidRPr="00866598">
        <w:rPr>
          <w:b/>
        </w:rPr>
        <w:t xml:space="preserve"> карты парка</w:t>
      </w:r>
      <w:r w:rsidR="00CB09DE">
        <w:t>.</w:t>
      </w:r>
    </w:p>
    <w:p w:rsidR="00CB09DE" w:rsidRDefault="00CB09DE" w:rsidP="00221007">
      <w:pPr>
        <w:pStyle w:val="a3"/>
        <w:numPr>
          <w:ilvl w:val="0"/>
          <w:numId w:val="6"/>
        </w:numPr>
      </w:pPr>
      <w:r>
        <w:t xml:space="preserve">Держатель карты, потративший в парке более 50 000 рублей с денежного счета в течение года, получает право (по запросу) на получение </w:t>
      </w:r>
      <w:r w:rsidR="00670A40">
        <w:t>привилегированной</w:t>
      </w:r>
      <w:r>
        <w:t xml:space="preserve"> карты парка, дающей ему дополнительные бонусы/привилегии. </w:t>
      </w:r>
    </w:p>
    <w:p w:rsidR="00221007" w:rsidRDefault="00221007" w:rsidP="00221007">
      <w:pPr>
        <w:pStyle w:val="a3"/>
        <w:numPr>
          <w:ilvl w:val="0"/>
          <w:numId w:val="6"/>
        </w:numPr>
      </w:pPr>
      <w:r>
        <w:t xml:space="preserve">Именная </w:t>
      </w:r>
      <w:r w:rsidR="000866D7">
        <w:t>привилегированная</w:t>
      </w:r>
      <w:r>
        <w:t xml:space="preserve"> карта парка предполагает автоматическое начисление бонусов в размере 10% от потраченных средств.</w:t>
      </w:r>
    </w:p>
    <w:p w:rsidR="00866598" w:rsidRDefault="00866598" w:rsidP="00CB09DE">
      <w:pPr>
        <w:pStyle w:val="a3"/>
      </w:pPr>
    </w:p>
    <w:p w:rsidR="00FF75C3" w:rsidRDefault="00FF75C3" w:rsidP="00FF75C3">
      <w:pPr>
        <w:pStyle w:val="a3"/>
        <w:numPr>
          <w:ilvl w:val="0"/>
          <w:numId w:val="1"/>
        </w:numPr>
        <w:rPr>
          <w:b/>
        </w:rPr>
      </w:pPr>
      <w:r w:rsidRPr="00FF75C3">
        <w:rPr>
          <w:b/>
        </w:rPr>
        <w:t xml:space="preserve"> Скидки и </w:t>
      </w:r>
      <w:proofErr w:type="spellStart"/>
      <w:r w:rsidRPr="00FF75C3">
        <w:rPr>
          <w:b/>
        </w:rPr>
        <w:t>спецпредложения</w:t>
      </w:r>
      <w:proofErr w:type="spellEnd"/>
      <w:r w:rsidRPr="00FF75C3">
        <w:rPr>
          <w:b/>
        </w:rPr>
        <w:t xml:space="preserve"> НЕ СУММИРУЮТСЯ.</w:t>
      </w:r>
    </w:p>
    <w:p w:rsidR="00217FC9" w:rsidRDefault="00217FC9" w:rsidP="00217FC9">
      <w:pPr>
        <w:pStyle w:val="a3"/>
        <w:rPr>
          <w:b/>
        </w:rPr>
      </w:pPr>
    </w:p>
    <w:p w:rsidR="00181C82" w:rsidRPr="00217FC9" w:rsidRDefault="00181C82" w:rsidP="00217FC9">
      <w:pPr>
        <w:pStyle w:val="a3"/>
        <w:numPr>
          <w:ilvl w:val="0"/>
          <w:numId w:val="1"/>
        </w:numPr>
      </w:pPr>
      <w:r w:rsidRPr="00217FC9">
        <w:t xml:space="preserve">Актуальная версия Правил размещена на сайте </w:t>
      </w:r>
      <w:proofErr w:type="spellStart"/>
      <w:r w:rsidRPr="00217FC9">
        <w:rPr>
          <w:lang w:val="en-US"/>
        </w:rPr>
        <w:t>gorillapark</w:t>
      </w:r>
      <w:proofErr w:type="spellEnd"/>
      <w:r w:rsidRPr="00217FC9">
        <w:t>.</w:t>
      </w:r>
      <w:proofErr w:type="spellStart"/>
      <w:r w:rsidRPr="00217FC9">
        <w:rPr>
          <w:lang w:val="en-US"/>
        </w:rPr>
        <w:t>ru</w:t>
      </w:r>
      <w:proofErr w:type="spellEnd"/>
      <w:r w:rsidRPr="00217FC9">
        <w:t xml:space="preserve"> в разделе «Правила посещения».</w:t>
      </w:r>
    </w:p>
    <w:sectPr w:rsidR="00181C82" w:rsidRPr="0021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53C2"/>
    <w:multiLevelType w:val="hybridMultilevel"/>
    <w:tmpl w:val="E91ED63E"/>
    <w:lvl w:ilvl="0" w:tplc="D3D8A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D8386F"/>
    <w:multiLevelType w:val="hybridMultilevel"/>
    <w:tmpl w:val="A9B8A886"/>
    <w:lvl w:ilvl="0" w:tplc="784EB8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6E51C2"/>
    <w:multiLevelType w:val="hybridMultilevel"/>
    <w:tmpl w:val="43E63834"/>
    <w:lvl w:ilvl="0" w:tplc="1402F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C8419D"/>
    <w:multiLevelType w:val="hybridMultilevel"/>
    <w:tmpl w:val="23EA4440"/>
    <w:lvl w:ilvl="0" w:tplc="2BD4CE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3733CA"/>
    <w:multiLevelType w:val="hybridMultilevel"/>
    <w:tmpl w:val="EC52C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93A66"/>
    <w:multiLevelType w:val="hybridMultilevel"/>
    <w:tmpl w:val="C97E825E"/>
    <w:lvl w:ilvl="0" w:tplc="D48A6E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991"/>
    <w:rsid w:val="000866D7"/>
    <w:rsid w:val="00181C82"/>
    <w:rsid w:val="001F6AF5"/>
    <w:rsid w:val="00217FC9"/>
    <w:rsid w:val="00221007"/>
    <w:rsid w:val="002A3247"/>
    <w:rsid w:val="002A7AEE"/>
    <w:rsid w:val="003B5B6F"/>
    <w:rsid w:val="00434991"/>
    <w:rsid w:val="00670A40"/>
    <w:rsid w:val="00700504"/>
    <w:rsid w:val="00866598"/>
    <w:rsid w:val="008E2A4A"/>
    <w:rsid w:val="009D7659"/>
    <w:rsid w:val="00B3310A"/>
    <w:rsid w:val="00CA3F7F"/>
    <w:rsid w:val="00CB09DE"/>
    <w:rsid w:val="00DF3068"/>
    <w:rsid w:val="00E37D84"/>
    <w:rsid w:val="00F573FA"/>
    <w:rsid w:val="00FF3768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99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A324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A324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A324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A324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A324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A3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32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99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A324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A324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A324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A324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A324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A3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3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 Оксана Викторовна</dc:creator>
  <cp:lastModifiedBy>Игнатова Оксана Викторовна</cp:lastModifiedBy>
  <cp:revision>3</cp:revision>
  <dcterms:created xsi:type="dcterms:W3CDTF">2016-09-29T08:08:00Z</dcterms:created>
  <dcterms:modified xsi:type="dcterms:W3CDTF">2016-09-29T08:08:00Z</dcterms:modified>
</cp:coreProperties>
</file>